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2D" w:rsidRPr="003610F7" w:rsidRDefault="00B60E2D" w:rsidP="00B60E2D">
      <w:pPr>
        <w:jc w:val="center"/>
        <w:rPr>
          <w:rFonts w:ascii="Arial" w:hAnsi="Arial" w:cs="Arial"/>
          <w:b/>
          <w:sz w:val="28"/>
          <w:szCs w:val="24"/>
        </w:rPr>
      </w:pPr>
      <w:r w:rsidRPr="003610F7">
        <w:rPr>
          <w:rFonts w:ascii="Arial" w:hAnsi="Arial" w:cs="Arial"/>
          <w:b/>
          <w:sz w:val="28"/>
          <w:szCs w:val="24"/>
        </w:rPr>
        <w:t xml:space="preserve">Test </w:t>
      </w:r>
      <w:r w:rsidR="00BC15E0">
        <w:rPr>
          <w:rFonts w:ascii="Arial" w:hAnsi="Arial" w:cs="Arial"/>
          <w:b/>
          <w:sz w:val="28"/>
          <w:szCs w:val="24"/>
        </w:rPr>
        <w:t>de Orientación Vocacional</w:t>
      </w:r>
    </w:p>
    <w:p w:rsidR="002B7A36" w:rsidRDefault="002B7A36" w:rsidP="00BF4DDE">
      <w:pPr>
        <w:ind w:left="708" w:hanging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Datos informativos</w:t>
      </w:r>
    </w:p>
    <w:p w:rsidR="00BF4DDE" w:rsidRPr="002B7A36" w:rsidRDefault="00BF4DDE" w:rsidP="002B7A3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B7A36">
        <w:rPr>
          <w:rFonts w:ascii="Arial" w:hAnsi="Arial" w:cs="Arial"/>
          <w:b/>
          <w:bCs/>
          <w:sz w:val="24"/>
          <w:szCs w:val="24"/>
        </w:rPr>
        <w:t xml:space="preserve">Periodo académico: </w:t>
      </w:r>
      <w:r w:rsidRPr="002B7A36">
        <w:rPr>
          <w:rFonts w:ascii="Arial" w:hAnsi="Arial" w:cs="Arial"/>
          <w:bCs/>
          <w:sz w:val="24"/>
          <w:szCs w:val="24"/>
        </w:rPr>
        <w:t>_____________</w:t>
      </w:r>
      <w:r w:rsidR="002B7A36">
        <w:rPr>
          <w:rFonts w:ascii="Arial" w:hAnsi="Arial" w:cs="Arial"/>
          <w:bCs/>
          <w:sz w:val="24"/>
          <w:szCs w:val="24"/>
        </w:rPr>
        <w:t>______________________</w:t>
      </w:r>
    </w:p>
    <w:p w:rsidR="00FD0380" w:rsidRPr="002B7A36" w:rsidRDefault="00FD0380" w:rsidP="002B7A3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B7A36">
        <w:rPr>
          <w:rFonts w:ascii="Arial" w:hAnsi="Arial" w:cs="Arial"/>
          <w:b/>
          <w:bCs/>
          <w:sz w:val="24"/>
          <w:szCs w:val="24"/>
        </w:rPr>
        <w:t>Apellidos y Nombres</w:t>
      </w:r>
      <w:r w:rsidRPr="002B7A36">
        <w:rPr>
          <w:rFonts w:ascii="Arial" w:hAnsi="Arial" w:cs="Arial"/>
          <w:bCs/>
          <w:sz w:val="24"/>
          <w:szCs w:val="24"/>
        </w:rPr>
        <w:t>: __________________________________</w:t>
      </w:r>
    </w:p>
    <w:p w:rsidR="003610F7" w:rsidRPr="002B7A36" w:rsidRDefault="00FD0380" w:rsidP="002B7A36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B7A36">
        <w:rPr>
          <w:rFonts w:ascii="Arial" w:hAnsi="Arial" w:cs="Arial"/>
          <w:b/>
          <w:bCs/>
          <w:sz w:val="24"/>
          <w:szCs w:val="24"/>
        </w:rPr>
        <w:t xml:space="preserve">Número de cédula: </w:t>
      </w:r>
      <w:r w:rsidRPr="002B7A36">
        <w:rPr>
          <w:rFonts w:ascii="Arial" w:hAnsi="Arial" w:cs="Arial"/>
          <w:bCs/>
          <w:sz w:val="24"/>
          <w:szCs w:val="24"/>
        </w:rPr>
        <w:t>_______________________________</w:t>
      </w:r>
      <w:r w:rsidR="002B7A36">
        <w:rPr>
          <w:rFonts w:ascii="Arial" w:hAnsi="Arial" w:cs="Arial"/>
          <w:bCs/>
          <w:sz w:val="24"/>
          <w:szCs w:val="24"/>
        </w:rPr>
        <w:t>_____</w:t>
      </w:r>
    </w:p>
    <w:p w:rsidR="003F6A8C" w:rsidRPr="002B7A36" w:rsidRDefault="003F6A8C" w:rsidP="002B7A3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2B7A36">
        <w:rPr>
          <w:rFonts w:ascii="Arial" w:hAnsi="Arial" w:cs="Arial"/>
          <w:b/>
          <w:bCs/>
          <w:sz w:val="24"/>
          <w:szCs w:val="24"/>
        </w:rPr>
        <w:t xml:space="preserve">Sede: </w:t>
      </w:r>
      <w:r w:rsidRPr="002B7A36">
        <w:rPr>
          <w:rFonts w:ascii="Arial" w:hAnsi="Arial" w:cs="Arial"/>
          <w:bCs/>
          <w:sz w:val="24"/>
          <w:szCs w:val="24"/>
        </w:rPr>
        <w:t>_______________________________________________</w:t>
      </w:r>
    </w:p>
    <w:p w:rsidR="003F6A8C" w:rsidRPr="002B7A36" w:rsidRDefault="003F6A8C" w:rsidP="002B7A3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2B7A36">
        <w:rPr>
          <w:rFonts w:ascii="Arial" w:hAnsi="Arial" w:cs="Arial"/>
          <w:b/>
          <w:bCs/>
          <w:sz w:val="24"/>
          <w:szCs w:val="24"/>
        </w:rPr>
        <w:t xml:space="preserve">Teléfono: </w:t>
      </w:r>
      <w:r w:rsidRPr="002B7A36">
        <w:rPr>
          <w:rFonts w:ascii="Arial" w:hAnsi="Arial" w:cs="Arial"/>
          <w:bCs/>
          <w:sz w:val="24"/>
          <w:szCs w:val="24"/>
        </w:rPr>
        <w:t>_______________</w:t>
      </w:r>
      <w:r w:rsidR="002B7A36">
        <w:rPr>
          <w:rFonts w:ascii="Arial" w:hAnsi="Arial" w:cs="Arial"/>
          <w:bCs/>
          <w:sz w:val="24"/>
          <w:szCs w:val="24"/>
        </w:rPr>
        <w:t>_____________________________</w:t>
      </w:r>
    </w:p>
    <w:p w:rsidR="003F6A8C" w:rsidRPr="002B7A36" w:rsidRDefault="003F6A8C" w:rsidP="002B7A3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2B7A36">
        <w:rPr>
          <w:rFonts w:ascii="Arial" w:hAnsi="Arial" w:cs="Arial"/>
          <w:b/>
          <w:bCs/>
          <w:sz w:val="24"/>
          <w:szCs w:val="24"/>
        </w:rPr>
        <w:t xml:space="preserve">Correo electrónico: </w:t>
      </w:r>
      <w:r w:rsidRPr="002B7A36">
        <w:rPr>
          <w:rFonts w:ascii="Arial" w:hAnsi="Arial" w:cs="Arial"/>
          <w:bCs/>
          <w:sz w:val="24"/>
          <w:szCs w:val="24"/>
        </w:rPr>
        <w:t>_______________</w:t>
      </w:r>
      <w:r w:rsidR="002B7A36">
        <w:rPr>
          <w:rFonts w:ascii="Arial" w:hAnsi="Arial" w:cs="Arial"/>
          <w:bCs/>
          <w:sz w:val="24"/>
          <w:szCs w:val="24"/>
        </w:rPr>
        <w:t>____________________</w:t>
      </w:r>
    </w:p>
    <w:p w:rsidR="003F6A8C" w:rsidRPr="002B7A36" w:rsidRDefault="003F6A8C" w:rsidP="002B7A3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2B7A36">
        <w:rPr>
          <w:rFonts w:ascii="Arial" w:hAnsi="Arial" w:cs="Arial"/>
          <w:b/>
          <w:bCs/>
          <w:sz w:val="24"/>
          <w:szCs w:val="24"/>
        </w:rPr>
        <w:t xml:space="preserve">Fecha: </w:t>
      </w:r>
      <w:r w:rsidRPr="002B7A36">
        <w:rPr>
          <w:rFonts w:ascii="Arial" w:hAnsi="Arial" w:cs="Arial"/>
          <w:bCs/>
          <w:sz w:val="24"/>
          <w:szCs w:val="24"/>
        </w:rPr>
        <w:t>_________________________</w:t>
      </w:r>
      <w:r w:rsidR="002B7A36">
        <w:rPr>
          <w:rFonts w:ascii="Arial" w:hAnsi="Arial" w:cs="Arial"/>
          <w:bCs/>
          <w:sz w:val="24"/>
          <w:szCs w:val="24"/>
        </w:rPr>
        <w:t>_____________________</w:t>
      </w:r>
    </w:p>
    <w:p w:rsidR="0013336E" w:rsidRDefault="0013336E" w:rsidP="0013336E">
      <w:pPr>
        <w:jc w:val="both"/>
        <w:rPr>
          <w:rFonts w:ascii="Arial" w:hAnsi="Arial" w:cs="Arial"/>
          <w:sz w:val="24"/>
          <w:szCs w:val="24"/>
        </w:rPr>
      </w:pPr>
    </w:p>
    <w:p w:rsidR="0013336E" w:rsidRDefault="0013336E" w:rsidP="00133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del presente Test de Orientación Vocacional es guiar a los estudiantes a la elección de su carrera profesional a través del conocimiento de </w:t>
      </w:r>
      <w:r>
        <w:rPr>
          <w:rFonts w:ascii="Arial" w:hAnsi="Arial" w:cs="Arial"/>
          <w:sz w:val="24"/>
          <w:szCs w:val="24"/>
        </w:rPr>
        <w:t xml:space="preserve">sus intereses vocacionales </w:t>
      </w:r>
      <w:r>
        <w:rPr>
          <w:rFonts w:ascii="Arial" w:hAnsi="Arial" w:cs="Arial"/>
          <w:sz w:val="24"/>
          <w:szCs w:val="24"/>
        </w:rPr>
        <w:t>y preferenciales profesionales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336E" w:rsidRPr="0013336E" w:rsidRDefault="0013336E" w:rsidP="00B60E2D">
      <w:pPr>
        <w:jc w:val="both"/>
        <w:rPr>
          <w:rFonts w:ascii="Arial" w:hAnsi="Arial" w:cs="Arial"/>
          <w:b/>
          <w:sz w:val="24"/>
          <w:szCs w:val="24"/>
        </w:rPr>
      </w:pPr>
      <w:r w:rsidRPr="0013336E">
        <w:rPr>
          <w:rFonts w:ascii="Arial" w:hAnsi="Arial" w:cs="Arial"/>
          <w:b/>
          <w:sz w:val="24"/>
          <w:szCs w:val="24"/>
        </w:rPr>
        <w:t>Instrucciones</w:t>
      </w:r>
    </w:p>
    <w:p w:rsidR="00DD519A" w:rsidRPr="0013336E" w:rsidRDefault="00DD519A" w:rsidP="0013336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3336E">
        <w:rPr>
          <w:rFonts w:ascii="Arial" w:hAnsi="Arial" w:cs="Arial"/>
          <w:sz w:val="24"/>
          <w:szCs w:val="24"/>
        </w:rPr>
        <w:t xml:space="preserve">No existen respuestas </w:t>
      </w:r>
      <w:r w:rsidR="0013336E">
        <w:rPr>
          <w:rFonts w:ascii="Arial" w:hAnsi="Arial" w:cs="Arial"/>
          <w:sz w:val="24"/>
          <w:szCs w:val="24"/>
        </w:rPr>
        <w:t>correctas o incorrectas, por favor conteste con sinceridad.</w:t>
      </w:r>
    </w:p>
    <w:p w:rsidR="00DD519A" w:rsidRPr="0013336E" w:rsidRDefault="0013336E" w:rsidP="0013336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3336E">
        <w:rPr>
          <w:rFonts w:ascii="Arial" w:hAnsi="Arial" w:cs="Arial"/>
          <w:bCs/>
          <w:sz w:val="24"/>
          <w:szCs w:val="24"/>
        </w:rPr>
        <w:t>Lea con atención las preguntas y coloque SI, en el caso de que la actividad sea de su interés y NO si la actividad no es de su interés.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7286"/>
        <w:gridCol w:w="348"/>
        <w:gridCol w:w="470"/>
      </w:tblGrid>
      <w:tr w:rsidR="00BB75DD" w:rsidRPr="00BB75DD" w:rsidTr="00BB75DD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 Arte y Creatividad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Ilustrar, dibujar y animar digitalmente.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Tocar un instrumento y componer música.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Diseñar logotipos y portadas de una revista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Pintar, hacer esculturas, ilustrar libros de arte, etcétera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Prepararse para ser modelo profesional.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Diseñar ropa para niños, jóvenes y adultos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Restaurar piezas y obras de arte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Diseñar juegos interactivos electrónicos para computadora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Producir cortometrajes, spots publicitarios, programas educativos, de ficción, etc.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Redactar guiones y libretos para un programa de televisión.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Crear campañas publicitarias.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Rediseñar y decorar espacios físicos en viviendas, oficinas y locales comerciales.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Fotografiar hechos históricos, lugares significativos, rostros, paisajes para el área publicitaria, artística, periodística y social.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Ser parte de un grupo de teatro.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Decorar jardines de casas y parques públicos.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Trabajar como presentador de televisión, locutor de radio y televisión, animador de programas culturales y concursos.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II Ciencias Sociales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Estudiar idiomas extranjeros —actuales y antiguos— para hacer traducción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Diseñar y ejecutar programas de turismo.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Estudiar grupos étnicos, sus costumbres, tradiciones, cultura y compartir sus vivencias.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Conocer las distintas religiones (su filosofía) y transmitirlas a la comunidad en general.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Estudiar la diversidad cultural en el ámbito rural y urbano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Trabajar en museos y bibliotecas nacionales e internacionales.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Investigar las causas y efectos de los trastornos emocionales.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Defender a clientes individuales o empresas en juicios de diferente naturaleza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Enseñar a niños de cero a cinco años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Organizar eventos y atender a sus asistentes.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Gestionar y evaluar convenios internacionales de cooperación para el desarrollo social.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Escribir artículos periodísticos, cuentos, novelas y otros.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Realizar excavaciones para descubrir restos del pasado.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Tratar a niños, jóvenes y adultos con problemas psicológicos.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 xml:space="preserve"> Diseñar programas educativos para niños con discapacidad.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Analizar los fenómenos políticos y participar activamente en ellos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III Económica Administrativa y Financiera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Organizar, planificar y administrar centros educativos.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Investigar o sondear nuevos mercados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Tener un negocio propio de tipo comercial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Asistir a directivos de multinacionales con manejo de varios idiomas.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Aconsejar a las personas sobre planes de ahorro e inversiones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Elaborar campañas para introducir un nuevo producto al mercado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Crear estrategias de promoción y venta de nuevos productos nacionales en el mercado internacional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Hacer propuestas y formular estrategias para aprovechar las relaciones económicas entre dos países.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Controlar ingresos y egresos de fondos y presentar el balance final de una institución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Gestionar y evaluar proyectos de desarrollo en una institución educativa y/o fundación.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Organizar un plan de distribución y venta de un gran almacén.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Prepararse para ser modelo profesional.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Planificar cuáles son las metas de una organización pública o privada a mediano y largo plazo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Seleccionar, capacitar y motivar al personal de una organización o empresa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Administrar una empresa (familiar, privada o pública).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Asesorar a inversionistas en la compra de bienes y acciones en mercados nacionales e internacionales.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IV Ciencia y Tecnología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Revisar y dar mantenimiento a artefactos eléctricos, electrónicos y computadoras.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Dedicarse a fabricar productos alimenticios de consumo masivo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Aplicar conocimientos de estadística en investigaciones en diversas áreas (social, administrativa, salud, etcétera.)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Tener un taller de reparación y mantenimiento de carros, tractores, etcétera.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Trabajar en una empresa petrolera en un cargo técnico como control de la producción.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Concebir planos para viviendas, edificios y ciudadelas.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Manejar o hacerle mantenimiento a dispositivos tecnológicos en aviones, barcos, radares, etc.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Elaborar mapas, planos e imágenes para el estudio y análisis de datos geográficos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 xml:space="preserve"> Diseñar máquinas que puedan simular actividades humanas.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Investigar y probar nuevos productos farmacéuticos.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Diseñar y planificar la producción masiva de artículos como muebles autos, equipos de oficina, empaques y envases para alimentos y otros.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Resolver problemas de cálculo para construir un puente.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Diseñar programas de computación y explorar nuevas aplicaciones tecnológicas para uso del internet.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Ejecutar proyectos de extracción minera y metalúrgica.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 xml:space="preserve"> Explorar el espacio sideral, los planetas, características y componentes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85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Administrar y ordenar (planificar) adecuadamente la ocupación del espacio físico de ciudades, países etc., utilizando imágenes de satélite, mapas.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V Ciencias Ecológicas, Biológicas y de Salud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 xml:space="preserve"> Investigar organismos vivos para elaborar vacunas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Aplicar métodos alternativos a la medicina tradicional, para atender personas con dolencias de diversa índole.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Administrar y renovar menús de comidas en un hotel o restaurante.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 xml:space="preserve"> Mejorar la imagen facial y corporal de las personas, aplicando diferentes técnicas.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Atender y realizar ejercicios a personas que tienen limitaciones físicas, problemas de lenguaje, etc.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Atender la salud dental de las personas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Trabajar investigando la reproducción de peces, camarones y otros animales marinos.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Realizar el control de calidad de los alimentos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Examinar y tratar los problemas visuales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Hacer experimentos con plantas (frutas, árboles, flores).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Atender la salud de personas enfermas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 xml:space="preserve"> Diseñar cursos para enseñar a la gente sobre temas de salud e higiene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Investigar sobre áreas verdes, medioambiente y cambios climáticos.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 xml:space="preserve"> Criar, cuidar y tratar animales domésticos y de campo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Planificar y recomendar dietas para personas diabéticas o con sobrepeso.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B75DD" w:rsidRPr="00BB75DD" w:rsidTr="00BB75DD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Estudiar la influencia entre las corrientes marinas y el clima y sus consecuencias ecológicas.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75DD" w:rsidRPr="00BB75DD" w:rsidRDefault="00BB75DD" w:rsidP="00BB7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B75D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4F2255" w:rsidRPr="00FD0380" w:rsidRDefault="004F2255" w:rsidP="004F2255">
      <w:pPr>
        <w:rPr>
          <w:rFonts w:ascii="Arial" w:hAnsi="Arial" w:cs="Arial"/>
          <w:sz w:val="24"/>
          <w:szCs w:val="24"/>
        </w:rPr>
      </w:pPr>
    </w:p>
    <w:sectPr w:rsidR="004F2255" w:rsidRPr="00FD0380" w:rsidSect="00DB5B3F">
      <w:headerReference w:type="default" r:id="rId7"/>
      <w:footerReference w:type="default" r:id="rId8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0F7" w:rsidRDefault="003610F7" w:rsidP="003610F7">
      <w:pPr>
        <w:spacing w:after="0" w:line="240" w:lineRule="auto"/>
      </w:pPr>
      <w:r>
        <w:separator/>
      </w:r>
    </w:p>
  </w:endnote>
  <w:endnote w:type="continuationSeparator" w:id="0">
    <w:p w:rsidR="003610F7" w:rsidRDefault="003610F7" w:rsidP="0036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27D" w:rsidRPr="00A56B84" w:rsidRDefault="0049527D" w:rsidP="0049527D">
    <w:pPr>
      <w:pStyle w:val="Piedepgina"/>
      <w:jc w:val="center"/>
      <w:rPr>
        <w:rFonts w:ascii="Arial" w:hAnsi="Arial" w:cs="Arial"/>
        <w:color w:val="FFFFFF" w:themeColor="background1"/>
        <w:sz w:val="24"/>
        <w:szCs w:val="24"/>
      </w:rPr>
    </w:pPr>
    <w:r w:rsidRPr="00A56B84">
      <w:rPr>
        <w:rFonts w:ascii="Arial" w:hAnsi="Arial" w:cs="Arial"/>
        <w:noProof/>
        <w:color w:val="FFFFFF" w:themeColor="background1"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9FC094" wp14:editId="3AABE80D">
              <wp:simplePos x="0" y="0"/>
              <wp:positionH relativeFrom="column">
                <wp:posOffset>-1118235</wp:posOffset>
              </wp:positionH>
              <wp:positionV relativeFrom="paragraph">
                <wp:posOffset>-38735</wp:posOffset>
              </wp:positionV>
              <wp:extent cx="8718550" cy="958215"/>
              <wp:effectExtent l="0" t="0" r="25400" b="13335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8550" cy="9582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370974F9" id="2 Rectángulo" o:spid="_x0000_s1026" style="position:absolute;margin-left:-88.05pt;margin-top:-3.05pt;width:686.5pt;height:75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Rc9oQIAAP4FAAAOAAAAZHJzL2Uyb0RvYy54bWy0VMFu2zAMvQ/YPwi6r7azZk2DOEXQosOA&#10;rg3aDj2rshQbkERNUuJkf7Nv2Y+Nkh23a7Mdhu1iiyL5KD6Jb3a21YpshPMNmJIWRzklwnCoGrMq&#10;6Zf7y3cTSnxgpmIKjCjpTnh6Nn/7ZtbaqRhBDaoSjiCI8dPWlrQOwU6zzPNaaOaPwAqDTglOs4Cm&#10;W2WVYy2ia5WN8vxD1oKrrAMuvMfdi85J5wlfSsHDjZReBKJKimcL6evS9zF+s/mMTVeO2brh/THY&#10;X5xCs8Zg0QHqggVG1q55BaUb7sCDDEccdAZSNlykHrCbIn/RzV3NrEi9IDneDjT5fwfLrzdLR5qq&#10;pO8pMUzjFY3ILdL247tZrRVEglrrpxh3Z5eutzwuY7db6XT8Yx9km0jdDaSKbSAcNycnxWQ8Ru45&#10;+k7Hk1ExjqDZU7Z1PnwUoElclNRh9cQl21z50IXuQ2IxD6qpLhulkhEfijhXjmwYXjHjXJhQpHS1&#10;1p+h6vZPxnmeLhvLprcVU9IhfkFT5r8WwOKxQhYJ7ShMq7BTItZV5lZIvAskbZQ6GE76ujlfs0p0&#10;27G1w70lwIgska0Bu2PnN9gd3X18TBVpiIbk/E8H65KHjFQZTBiSdWPAHQJQeGV95S5+T1JHTWTp&#10;EaodvlQH3Qh7yy8bfC5XzIclcziz+MJQh8INfqSCtqTQryipwX07tB/jcZTQS0mLGlBS/3XNnKBE&#10;fTI4ZKfF8XEUjWQcj09GaLjnnsfnHrPW54BvsEDFszwtY3xQ+6V0oB9QrhaxKrqY4Vi7pDy4vXEe&#10;Om1CweNisUhhKBSWhStzZ3kEj6zGcbjfPjBn+5kJOG3XsNcLNn0xOl1szDSwWAeQTZqrJ157vlFk&#10;0lD0ghhV7Lmdop5ke/4TAAD//wMAUEsDBBQABgAIAAAAIQD4WYYG4gAAAAwBAAAPAAAAZHJzL2Rv&#10;d25yZXYueG1sTI9BT8JAEIXvJvyHzZh4g20NFlq7JUbjwRQIgonXpbu2pd3Z2l2g/nunJz3Nm8zL&#10;m++lq8G07KJ7V1sUEM4CYBoLq2osBXwcXqdLYM5LVLK1qAX8aAerbHKTykTZK77ry96XjELQJVJA&#10;5X2XcO6KShvpZrbTSLcv2xvpae1Lrnp5pXDT8vsgiLiRNdKHSnb6udJFsz8bAYf19js/7R4atX7r&#10;8vzlc7PDJhbi7nZ4egTm9eD/zDDiEzpkxHS0Z1SOtQKm4SIKyUtqnKMjjKMY2JHUfL4EnqX8f4ns&#10;FwAA//8DAFBLAQItABQABgAIAAAAIQC2gziS/gAAAOEBAAATAAAAAAAAAAAAAAAAAAAAAABbQ29u&#10;dGVudF9UeXBlc10ueG1sUEsBAi0AFAAGAAgAAAAhADj9If/WAAAAlAEAAAsAAAAAAAAAAAAAAAAA&#10;LwEAAF9yZWxzLy5yZWxzUEsBAi0AFAAGAAgAAAAhAFLlFz2hAgAA/gUAAA4AAAAAAAAAAAAAAAAA&#10;LgIAAGRycy9lMm9Eb2MueG1sUEsBAi0AFAAGAAgAAAAhAPhZhgbiAAAADAEAAA8AAAAAAAAAAAAA&#10;AAAA+wQAAGRycy9kb3ducmV2LnhtbFBLBQYAAAAABAAEAPMAAAAKBgAAAAA=&#10;" fillcolor="#2e74b5 [2404]" strokecolor="#2e74b5 [2404]" strokeweight="1pt"/>
          </w:pict>
        </mc:Fallback>
      </mc:AlternateContent>
    </w:r>
    <w:r w:rsidRPr="00A56B84">
      <w:rPr>
        <w:rFonts w:ascii="Arial" w:hAnsi="Arial" w:cs="Arial"/>
        <w:color w:val="FFFFFF" w:themeColor="background1"/>
        <w:sz w:val="24"/>
        <w:szCs w:val="24"/>
      </w:rPr>
      <w:t xml:space="preserve">CAMPUS MATRIZ QUITO: </w:t>
    </w:r>
    <w:r>
      <w:rPr>
        <w:rFonts w:ascii="Arial" w:hAnsi="Arial" w:cs="Arial"/>
        <w:color w:val="FFFFFF" w:themeColor="background1"/>
        <w:sz w:val="24"/>
        <w:szCs w:val="24"/>
      </w:rPr>
      <w:t xml:space="preserve">Barrio Marieta de </w:t>
    </w:r>
    <w:proofErr w:type="spellStart"/>
    <w:r>
      <w:rPr>
        <w:rFonts w:ascii="Arial" w:hAnsi="Arial" w:cs="Arial"/>
        <w:color w:val="FFFFFF" w:themeColor="background1"/>
        <w:sz w:val="24"/>
        <w:szCs w:val="24"/>
      </w:rPr>
      <w:t>Veintimilla</w:t>
    </w:r>
    <w:proofErr w:type="spellEnd"/>
    <w:r>
      <w:rPr>
        <w:rFonts w:ascii="Arial" w:hAnsi="Arial" w:cs="Arial"/>
        <w:color w:val="FFFFFF" w:themeColor="background1"/>
        <w:sz w:val="24"/>
        <w:szCs w:val="24"/>
      </w:rPr>
      <w:t xml:space="preserve"> </w:t>
    </w:r>
    <w:proofErr w:type="spellStart"/>
    <w:r>
      <w:rPr>
        <w:rFonts w:ascii="Arial" w:hAnsi="Arial" w:cs="Arial"/>
        <w:color w:val="FFFFFF" w:themeColor="background1"/>
        <w:sz w:val="24"/>
        <w:szCs w:val="24"/>
      </w:rPr>
      <w:t>Pomasqui</w:t>
    </w:r>
    <w:proofErr w:type="spellEnd"/>
    <w:r>
      <w:rPr>
        <w:rFonts w:ascii="Arial" w:hAnsi="Arial" w:cs="Arial"/>
        <w:color w:val="FFFFFF" w:themeColor="background1"/>
        <w:sz w:val="24"/>
        <w:szCs w:val="24"/>
      </w:rPr>
      <w:t xml:space="preserve"> E5 – 471 y Sta. Teresa 4ta transversal</w:t>
    </w:r>
  </w:p>
  <w:p w:rsidR="0049527D" w:rsidRPr="006C087F" w:rsidRDefault="0049527D" w:rsidP="0049527D">
    <w:pPr>
      <w:pStyle w:val="Piedepgina"/>
      <w:jc w:val="center"/>
      <w:rPr>
        <w:rFonts w:ascii="Arial" w:hAnsi="Arial" w:cs="Arial"/>
        <w:color w:val="FFFFFF" w:themeColor="background1"/>
        <w:sz w:val="24"/>
        <w:szCs w:val="24"/>
        <w:lang w:val="es-EC"/>
      </w:rPr>
    </w:pPr>
    <w:r w:rsidRPr="006C087F">
      <w:rPr>
        <w:rFonts w:ascii="Arial" w:hAnsi="Arial" w:cs="Arial"/>
        <w:color w:val="FFFFFF" w:themeColor="background1"/>
        <w:sz w:val="24"/>
        <w:szCs w:val="24"/>
        <w:lang w:val="es-EC"/>
      </w:rPr>
      <w:t>EMAIL: procurador@itsjapon.edu.ec/ infor@itsjapon.edu.ec</w:t>
    </w:r>
  </w:p>
  <w:p w:rsidR="0049527D" w:rsidRPr="0049527D" w:rsidRDefault="0049527D" w:rsidP="0049527D">
    <w:pPr>
      <w:pStyle w:val="Piedepgina"/>
      <w:tabs>
        <w:tab w:val="center" w:pos="5233"/>
        <w:tab w:val="right" w:pos="10467"/>
      </w:tabs>
      <w:jc w:val="center"/>
      <w:rPr>
        <w:color w:val="FFFFFF" w:themeColor="background1"/>
        <w:sz w:val="24"/>
        <w:szCs w:val="24"/>
      </w:rPr>
    </w:pPr>
    <w:r w:rsidRPr="00A56B84">
      <w:rPr>
        <w:rFonts w:ascii="Arial" w:hAnsi="Arial" w:cs="Arial"/>
        <w:color w:val="FFFFFF" w:themeColor="background1"/>
        <w:sz w:val="24"/>
        <w:szCs w:val="24"/>
      </w:rPr>
      <w:t>Telf.: 02 2356 368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0F7" w:rsidRDefault="003610F7" w:rsidP="003610F7">
      <w:pPr>
        <w:spacing w:after="0" w:line="240" w:lineRule="auto"/>
      </w:pPr>
      <w:r>
        <w:separator/>
      </w:r>
    </w:p>
  </w:footnote>
  <w:footnote w:type="continuationSeparator" w:id="0">
    <w:p w:rsidR="003610F7" w:rsidRDefault="003610F7" w:rsidP="0036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0F7" w:rsidRDefault="003610F7" w:rsidP="003610F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773DB029" wp14:editId="149C0331">
          <wp:simplePos x="0" y="0"/>
          <wp:positionH relativeFrom="column">
            <wp:posOffset>2310765</wp:posOffset>
          </wp:positionH>
          <wp:positionV relativeFrom="paragraph">
            <wp:posOffset>12700</wp:posOffset>
          </wp:positionV>
          <wp:extent cx="698500" cy="660400"/>
          <wp:effectExtent l="0" t="0" r="6350" b="6350"/>
          <wp:wrapSquare wrapText="bothSides"/>
          <wp:docPr id="9" name="Imagen 9" descr="C:\Documents and Settings\CEPU\Escritorio\100X100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CEPU\Escritorio\100X100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10F7" w:rsidRDefault="003610F7" w:rsidP="003610F7">
    <w:pPr>
      <w:pStyle w:val="Encabezado"/>
    </w:pPr>
  </w:p>
  <w:p w:rsidR="003610F7" w:rsidRDefault="003610F7" w:rsidP="003610F7">
    <w:pPr>
      <w:pStyle w:val="Sinespaciado"/>
      <w:jc w:val="center"/>
      <w:rPr>
        <w:rFonts w:eastAsiaTheme="minorHAnsi"/>
        <w:lang w:eastAsia="en-US"/>
      </w:rPr>
    </w:pPr>
  </w:p>
  <w:p w:rsidR="003610F7" w:rsidRDefault="003610F7" w:rsidP="003610F7">
    <w:pPr>
      <w:pStyle w:val="Sinespaciado"/>
      <w:jc w:val="center"/>
      <w:rPr>
        <w:rFonts w:eastAsiaTheme="minorHAnsi"/>
        <w:lang w:eastAsia="en-US"/>
      </w:rPr>
    </w:pPr>
    <w:r>
      <w:rPr>
        <w:rFonts w:ascii="Algerian" w:hAnsi="Algerian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B09B0D" wp14:editId="00391D11">
              <wp:simplePos x="0" y="0"/>
              <wp:positionH relativeFrom="column">
                <wp:posOffset>-116840</wp:posOffset>
              </wp:positionH>
              <wp:positionV relativeFrom="paragraph">
                <wp:posOffset>163057</wp:posOffset>
              </wp:positionV>
              <wp:extent cx="5518150" cy="400050"/>
              <wp:effectExtent l="0" t="0" r="0" b="0"/>
              <wp:wrapSquare wrapText="bothSides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518150" cy="4000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0F7" w:rsidRPr="00747C11" w:rsidRDefault="003610F7" w:rsidP="003610F7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36"/>
                              <w:szCs w:val="20"/>
                            </w:rPr>
                          </w:pPr>
                          <w:r w:rsidRPr="00747C11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6"/>
                              <w:szCs w:val="20"/>
                              <w14:shadow w14:blurRad="0" w14:dist="35941" w14:dir="2700000" w14:sx="100000" w14:sy="100000" w14:kx="0" w14:ky="0" w14:algn="ctr">
                                <w14:srgbClr w14:val="808080"/>
                              </w14:shadow>
                            </w:rPr>
                            <w:t>INSTITUTO TECNOLÓGICO SUPERIOR “JAPÓN”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46B09B0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-9.2pt;margin-top:12.85pt;width:43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K4fAIAAOwEAAAOAAAAZHJzL2Uyb0RvYy54bWysVMtu2zAQvBfoPxC8O5IMKbGEyIHjxL2k&#10;bYC4yJkWKYut+ChJWzKK/HuXlOSk7aUoeqH5WM3u7Mz6+qYXLToyY7mSJU4uYoyYrBTlcl/iL9vN&#10;bIGRdURS0irJSnxiFt8s37+77nTB5qpRLWUGAYi0RadL3DiniyiyVcMEsRdKMwmPtTKCODiafUQN&#10;6QBdtNE8ji+jThmqjaqYtXB7NzziZcCva1a5z3VtmUNtiaE2F1YT1p1fo+U1KfaG6IZXYxnkH6oQ&#10;hEtIeoa6I46gg+F/QAleGWVV7S4qJSJV17xigQOwSeLf2Dw1RLPABZpj9blN9v/BVp+OjwZxCtph&#10;JIkAiZ6hoyvjUOKb02lbQMyThijX36reB3qiVj+o6ptFUq0bIvdsZYzqGkYoFOehxutAYXvSgBtu&#10;t6x395SDDgE+eoM/JLM+0677qCh8Qg5OhWx9bYTPCg1DUAIoeTqrB4iogsssSxZJBk8VvKVxHMMe&#10;GESkmL7WxroPTAnkNyU24I6ATo4P1g2hU4hPBsBwP+4GNX/kyTyNb+f5bHO5uJqlmzSb5VfxYhYn&#10;+W1+Gad5erd58aBJWjScUiYfuGSTs5L075QbPT54IngLdSXOs3k29F61nG542/rarNnv1q1BR+It&#10;Hl/F64m2fRtm1EHS4HYv0v24d4S3wz76teLQN2jA9BsaEdTyAg1SuX7XjxbZKXoC3ToYpBLb7wdi&#10;GHjgINYKigLha6PE6Ct/9nX7Tm/7Z2L0KIeDdI/tNEhBEx+3p6MvCf0KQKKF+QSuKAOFJ6ZjMEj9&#10;ihp6o1fgoA0P4nqrDXUCKX+AkQr0xvH3M/v2HKJe/6SWPwEAAP//AwBQSwMEFAAGAAgAAAAhAPs4&#10;cUfeAAAACQEAAA8AAABkcnMvZG93bnJldi54bWxMj8FOwzAMhu9IvENkJG5bukHXqjSd0LRJFTfG&#10;xDlLvLaicaom68rbY05ws+VPv7+/3M6uFxOOofOkYLVMQCAZbztqFJw+DoscRIiarO49oYJvDLCt&#10;7u9KXVh/o3ecjrERHEKh0AraGIdCymBadDos/YDEt4sfnY68jo20o75xuOvlOkk20umO+EOrB9y1&#10;aL6OV6dgN31eMhPN4e1J1um+jntTnxKlHh/m1xcQEef4B8OvPqtDxU5nfyUbRK9gscqfGVWwTjMQ&#10;DORpsgFx5iHPQFal/N+g+gEAAP//AwBQSwECLQAUAAYACAAAACEAtoM4kv4AAADhAQAAEwAAAAAA&#10;AAAAAAAAAAAAAAAAW0NvbnRlbnRfVHlwZXNdLnhtbFBLAQItABQABgAIAAAAIQA4/SH/1gAAAJQB&#10;AAALAAAAAAAAAAAAAAAAAC8BAABfcmVscy8ucmVsc1BLAQItABQABgAIAAAAIQAgSTK4fAIAAOwE&#10;AAAOAAAAAAAAAAAAAAAAAC4CAABkcnMvZTJvRG9jLnhtbFBLAQItABQABgAIAAAAIQD7OHFH3gAA&#10;AAkBAAAPAAAAAAAAAAAAAAAAANYEAABkcnMvZG93bnJldi54bWxQSwUGAAAAAAQABADzAAAA4QUA&#10;AAAA&#10;" filled="f" stroked="f" strokecolor="#0070c0">
              <v:stroke joinstyle="round"/>
              <o:lock v:ext="edit" shapetype="t"/>
              <v:textbox style="mso-fit-shape-to-text:t">
                <w:txbxContent>
                  <w:p w:rsidR="003610F7" w:rsidRPr="00747C11" w:rsidRDefault="003610F7" w:rsidP="003610F7">
                    <w:pPr>
                      <w:pStyle w:val="NormalWeb"/>
                      <w:spacing w:before="0" w:beforeAutospacing="0" w:after="0" w:afterAutospacing="0"/>
                      <w:rPr>
                        <w:sz w:val="36"/>
                        <w:szCs w:val="20"/>
                      </w:rPr>
                    </w:pPr>
                    <w:r w:rsidRPr="00747C11">
                      <w:rPr>
                        <w:rFonts w:ascii="Arial" w:hAnsi="Arial" w:cs="Arial"/>
                        <w:b/>
                        <w:bCs/>
                        <w:color w:val="002060"/>
                        <w:sz w:val="36"/>
                        <w:szCs w:val="20"/>
                        <w14:shadow w14:blurRad="0" w14:dist="35941" w14:dir="2700000" w14:sx="100000" w14:sy="100000" w14:kx="0" w14:ky="0" w14:algn="ctr">
                          <w14:srgbClr w14:val="808080"/>
                        </w14:shadow>
                      </w:rPr>
                      <w:t>INSTITUTO TECNOLÓGICO SUPERIOR “JAPÓN”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610F7" w:rsidRPr="00D67E9D" w:rsidRDefault="003610F7" w:rsidP="003610F7">
    <w:pPr>
      <w:pStyle w:val="Sinespaciado"/>
      <w:jc w:val="center"/>
      <w:rPr>
        <w:rFonts w:eastAsia="Arial Unicode MS"/>
        <w:b/>
        <w:sz w:val="24"/>
      </w:rPr>
    </w:pPr>
    <w:r w:rsidRPr="00D67E9D">
      <w:rPr>
        <w:rFonts w:eastAsia="Arial Unicode MS"/>
        <w:b/>
        <w:sz w:val="24"/>
      </w:rPr>
      <w:t>REGISTRO INSTITUCIONAL Nº. 17 – 082</w:t>
    </w:r>
  </w:p>
  <w:p w:rsidR="003610F7" w:rsidRDefault="00E158B3" w:rsidP="003610F7">
    <w:pPr>
      <w:pStyle w:val="Sinespaciado"/>
      <w:jc w:val="center"/>
      <w:rPr>
        <w:rFonts w:eastAsia="Arial Unicode MS"/>
        <w:b/>
        <w:sz w:val="24"/>
      </w:rPr>
    </w:pPr>
    <w:r>
      <w:rPr>
        <w:noProof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5286" o:spid="_x0000_s2049" type="#_x0000_t75" style="position:absolute;left:0;text-align:left;margin-left:0;margin-top:0;width:437.5pt;height:445.85pt;z-index:-251657216;mso-position-horizontal:center;mso-position-horizontal-relative:margin;mso-position-vertical:center;mso-position-vertical-relative:margin" o:allowincell="f">
          <v:imagedata r:id="rId2" o:title="logo japo"/>
          <w10:wrap anchorx="margin" anchory="margin"/>
        </v:shape>
      </w:pict>
    </w:r>
    <w:r w:rsidR="003610F7" w:rsidRPr="00D67E9D">
      <w:rPr>
        <w:rFonts w:eastAsia="Arial Unicode MS"/>
        <w:b/>
        <w:sz w:val="24"/>
      </w:rPr>
      <w:t>ACUERDO Nº 175</w:t>
    </w:r>
  </w:p>
  <w:p w:rsidR="003610F7" w:rsidRPr="003610F7" w:rsidRDefault="003610F7" w:rsidP="003610F7">
    <w:pPr>
      <w:pStyle w:val="Sinespaciado"/>
      <w:ind w:firstLine="708"/>
      <w:jc w:val="center"/>
      <w:rPr>
        <w:rFonts w:eastAsia="Arial Unicode MS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B3DD4"/>
    <w:multiLevelType w:val="hybridMultilevel"/>
    <w:tmpl w:val="7160D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42330"/>
    <w:multiLevelType w:val="hybridMultilevel"/>
    <w:tmpl w:val="43660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2D"/>
    <w:rsid w:val="0013336E"/>
    <w:rsid w:val="0014488C"/>
    <w:rsid w:val="002524DE"/>
    <w:rsid w:val="002B7A36"/>
    <w:rsid w:val="003610F7"/>
    <w:rsid w:val="003F66D9"/>
    <w:rsid w:val="003F6A8C"/>
    <w:rsid w:val="0049527D"/>
    <w:rsid w:val="004F2255"/>
    <w:rsid w:val="008026AF"/>
    <w:rsid w:val="00843092"/>
    <w:rsid w:val="00B04671"/>
    <w:rsid w:val="00B60E2D"/>
    <w:rsid w:val="00BB75DD"/>
    <w:rsid w:val="00BC15E0"/>
    <w:rsid w:val="00BC6550"/>
    <w:rsid w:val="00BF4DDE"/>
    <w:rsid w:val="00C16DE5"/>
    <w:rsid w:val="00DB5B3F"/>
    <w:rsid w:val="00DD519A"/>
    <w:rsid w:val="00E158B3"/>
    <w:rsid w:val="00EA6629"/>
    <w:rsid w:val="00EF41A4"/>
    <w:rsid w:val="00F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CF5A27-314C-4794-B420-6EC72142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1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0F7"/>
  </w:style>
  <w:style w:type="paragraph" w:styleId="Piedepgina">
    <w:name w:val="footer"/>
    <w:basedOn w:val="Normal"/>
    <w:link w:val="PiedepginaCar"/>
    <w:uiPriority w:val="99"/>
    <w:unhideWhenUsed/>
    <w:rsid w:val="00361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0F7"/>
  </w:style>
  <w:style w:type="paragraph" w:styleId="NormalWeb">
    <w:name w:val="Normal (Web)"/>
    <w:basedOn w:val="Normal"/>
    <w:uiPriority w:val="99"/>
    <w:unhideWhenUsed/>
    <w:rsid w:val="003610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3610F7"/>
    <w:pPr>
      <w:spacing w:after="0" w:line="240" w:lineRule="auto"/>
    </w:pPr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13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7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38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5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35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3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8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7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144429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9703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3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356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4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261403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12638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4039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529784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10010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7420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102677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15772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758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726740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4762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7568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2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277952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16712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054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86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468707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10223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5309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7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066611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12259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1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0703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404668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17233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5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7540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4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611393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7424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0397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319646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13510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35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848757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19098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9368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9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582911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12442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8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9490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79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59845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9788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488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59279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15409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8632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7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6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5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5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4853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17198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2544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428660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6946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7538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8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883491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975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00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5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240834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9426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0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4733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275038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21164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8228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6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223683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235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7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1086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81635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692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007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7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544032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2007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9152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4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347500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854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9705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470013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886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4509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66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427806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1194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2365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2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865182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21001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9643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38736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1183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44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1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363325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231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9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2910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45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684581">
              <w:marLeft w:val="-225"/>
              <w:marRight w:val="-225"/>
              <w:marTop w:val="0"/>
              <w:marBottom w:val="0"/>
              <w:divBdr>
                <w:top w:val="single" w:sz="2" w:space="31" w:color="DBDBDB"/>
                <w:left w:val="single" w:sz="6" w:space="0" w:color="DBDBDB"/>
                <w:bottom w:val="single" w:sz="2" w:space="0" w:color="DBDBDB"/>
                <w:right w:val="single" w:sz="6" w:space="0" w:color="DBDBDB"/>
              </w:divBdr>
              <w:divsChild>
                <w:div w:id="12851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1115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Cuenca</dc:creator>
  <cp:keywords/>
  <dc:description/>
  <cp:lastModifiedBy>Sandy Cuenca</cp:lastModifiedBy>
  <cp:revision>19</cp:revision>
  <dcterms:created xsi:type="dcterms:W3CDTF">2020-06-30T21:49:00Z</dcterms:created>
  <dcterms:modified xsi:type="dcterms:W3CDTF">2020-10-04T06:14:00Z</dcterms:modified>
</cp:coreProperties>
</file>